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4A" w:rsidRPr="001A134A" w:rsidRDefault="001A134A" w:rsidP="001A1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A134A">
        <w:rPr>
          <w:rFonts w:ascii="Bookman Old Style" w:eastAsia="Times New Roman" w:hAnsi="Bookman Old Style" w:cs="Arial"/>
          <w:b/>
          <w:bCs/>
          <w:i/>
          <w:iCs/>
          <w:color w:val="FF0000"/>
          <w:sz w:val="28"/>
          <w:szCs w:val="28"/>
          <w:u w:val="single"/>
          <w:lang w:eastAsia="ru-RU"/>
        </w:rPr>
        <w:t>«</w:t>
      </w:r>
      <w:r w:rsidR="00B97F6D">
        <w:rPr>
          <w:rFonts w:ascii="Bookman Old Style" w:eastAsia="Times New Roman" w:hAnsi="Bookman Old Style" w:cs="Arial"/>
          <w:b/>
          <w:bCs/>
          <w:i/>
          <w:iCs/>
          <w:color w:val="FF0000"/>
          <w:sz w:val="28"/>
          <w:szCs w:val="28"/>
          <w:u w:val="single"/>
          <w:lang w:eastAsia="ru-RU"/>
        </w:rPr>
        <w:t>Гуляй, душа!»</w:t>
      </w:r>
      <w:r w:rsidRPr="001A134A">
        <w:rPr>
          <w:rFonts w:ascii="Bookman Old Style" w:eastAsia="Times New Roman" w:hAnsi="Bookman Old Style" w:cs="Arial"/>
          <w:b/>
          <w:bCs/>
          <w:i/>
          <w:iCs/>
          <w:color w:val="FF0000"/>
          <w:sz w:val="28"/>
          <w:szCs w:val="28"/>
          <w:u w:val="single"/>
          <w:lang w:eastAsia="ru-RU"/>
        </w:rPr>
        <w:t> </w:t>
      </w:r>
    </w:p>
    <w:p w:rsidR="001A134A" w:rsidRPr="001A134A" w:rsidRDefault="001A134A" w:rsidP="001A1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A134A">
        <w:rPr>
          <w:rFonts w:ascii="Bookman Old Style" w:eastAsia="Times New Roman" w:hAnsi="Bookman Old Style" w:cs="Arial"/>
          <w:b/>
          <w:bCs/>
          <w:i/>
          <w:iCs/>
          <w:color w:val="006400"/>
          <w:sz w:val="28"/>
          <w:szCs w:val="28"/>
          <w:u w:val="single"/>
          <w:lang w:eastAsia="ru-RU"/>
        </w:rPr>
        <w:t xml:space="preserve">Ярославль - </w:t>
      </w:r>
      <w:r w:rsidR="00B97F6D">
        <w:rPr>
          <w:rFonts w:ascii="Bookman Old Style" w:eastAsia="Times New Roman" w:hAnsi="Bookman Old Style" w:cs="Arial"/>
          <w:b/>
          <w:bCs/>
          <w:i/>
          <w:iCs/>
          <w:color w:val="006400"/>
          <w:sz w:val="28"/>
          <w:szCs w:val="28"/>
          <w:u w:val="single"/>
          <w:lang w:eastAsia="ru-RU"/>
        </w:rPr>
        <w:t>Кострома</w:t>
      </w:r>
    </w:p>
    <w:p w:rsidR="001A134A" w:rsidRPr="001A134A" w:rsidRDefault="001A134A" w:rsidP="001A1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24ECB" w:rsidRPr="00325C58" w:rsidRDefault="00837A39" w:rsidP="001A134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u w:val="single"/>
          <w:lang w:eastAsia="ru-RU"/>
        </w:rPr>
        <w:t>1 день</w:t>
      </w:r>
    </w:p>
    <w:p w:rsidR="00B24ECB" w:rsidRDefault="001A134A" w:rsidP="001A1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34A">
        <w:rPr>
          <w:rFonts w:ascii="Arial" w:eastAsia="Times New Roman" w:hAnsi="Arial" w:cs="Arial"/>
          <w:color w:val="000000"/>
          <w:lang w:eastAsia="ru-RU"/>
        </w:rPr>
        <w:t>07:30 Встреча группы м.  ВДНХ (у гостиницы «Космос»). Отъезд в Ярославль. </w:t>
      </w:r>
    </w:p>
    <w:p w:rsidR="00B24ECB" w:rsidRDefault="00B97F6D" w:rsidP="001A13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12:30 </w:t>
      </w:r>
      <w:r w:rsidR="001A134A" w:rsidRPr="001A134A">
        <w:rPr>
          <w:rFonts w:ascii="Arial" w:eastAsia="Times New Roman" w:hAnsi="Arial" w:cs="Arial"/>
          <w:b/>
          <w:bCs/>
          <w:color w:val="000000"/>
          <w:lang w:eastAsia="ru-RU"/>
        </w:rPr>
        <w:t>Обед.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5235B3" w:rsidRDefault="00B97F6D" w:rsidP="001A1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24ECB">
        <w:rPr>
          <w:rFonts w:ascii="Arial" w:eastAsia="Times New Roman" w:hAnsi="Arial" w:cs="Arial"/>
          <w:bCs/>
          <w:color w:val="000000"/>
          <w:lang w:eastAsia="ru-RU"/>
        </w:rPr>
        <w:t>13:30</w:t>
      </w:r>
      <w:r w:rsidR="001A134A" w:rsidRPr="001A134A">
        <w:rPr>
          <w:rFonts w:ascii="Arial" w:eastAsia="Times New Roman" w:hAnsi="Arial" w:cs="Arial"/>
          <w:color w:val="000000"/>
          <w:lang w:eastAsia="ru-RU"/>
        </w:rPr>
        <w:t> </w:t>
      </w:r>
      <w:r w:rsidR="001A134A" w:rsidRPr="001A134A">
        <w:rPr>
          <w:rFonts w:ascii="Arial" w:eastAsia="Times New Roman" w:hAnsi="Arial" w:cs="Arial"/>
          <w:b/>
          <w:bCs/>
          <w:color w:val="000000"/>
          <w:lang w:eastAsia="ru-RU"/>
        </w:rPr>
        <w:t>Обзорная экскурсия по городу</w:t>
      </w:r>
      <w:r w:rsidR="001A134A" w:rsidRPr="001A134A">
        <w:rPr>
          <w:rFonts w:ascii="Arial" w:eastAsia="Times New Roman" w:hAnsi="Arial" w:cs="Arial"/>
          <w:color w:val="000000"/>
          <w:lang w:eastAsia="ru-RU"/>
        </w:rPr>
        <w:t> - обилие великолепных памятников архитектуры и искусства самых различных эпох, их удачное расположение и удивительная гармоничность городского пейзажа, городские площади и улицы, проспекты и набережные, крупные ансамбли и отдельные сооружения - все преисполнено необычайной привлекательностью и своеобразием. </w:t>
      </w:r>
      <w:r w:rsidR="001A134A" w:rsidRPr="001A134A">
        <w:rPr>
          <w:rFonts w:ascii="Arial" w:eastAsia="Times New Roman" w:hAnsi="Arial" w:cs="Arial"/>
          <w:b/>
          <w:bCs/>
          <w:color w:val="000000"/>
          <w:lang w:eastAsia="ru-RU"/>
        </w:rPr>
        <w:t>Знакомство со Спасо-Преображенским монастырем (территория),</w:t>
      </w:r>
      <w:r w:rsidR="001A134A" w:rsidRPr="001A134A">
        <w:rPr>
          <w:rFonts w:ascii="Arial" w:eastAsia="Times New Roman" w:hAnsi="Arial" w:cs="Arial"/>
          <w:color w:val="000000"/>
          <w:lang w:eastAsia="ru-RU"/>
        </w:rPr>
        <w:t xml:space="preserve"> где Вы увидите мощные крепостные стены с угловыми башнями. </w:t>
      </w:r>
    </w:p>
    <w:p w:rsidR="00325C58" w:rsidRPr="00325C58" w:rsidRDefault="00325C58" w:rsidP="001A1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5C58">
        <w:rPr>
          <w:rFonts w:ascii="Arial" w:eastAsia="Times New Roman" w:hAnsi="Arial" w:cs="Arial"/>
          <w:color w:val="000000"/>
          <w:lang w:eastAsia="ru-RU"/>
        </w:rPr>
        <w:t xml:space="preserve">Далее Вас ожидает </w:t>
      </w:r>
      <w:r w:rsidRPr="00325C58">
        <w:rPr>
          <w:rFonts w:ascii="Arial" w:eastAsia="Times New Roman" w:hAnsi="Arial" w:cs="Arial"/>
          <w:b/>
          <w:color w:val="000000"/>
          <w:lang w:eastAsia="ru-RU"/>
        </w:rPr>
        <w:t>прием в Губернаторском доме</w:t>
      </w:r>
      <w:r w:rsidRPr="00325C58">
        <w:rPr>
          <w:rFonts w:ascii="Arial" w:eastAsia="Times New Roman" w:hAnsi="Arial" w:cs="Arial"/>
          <w:color w:val="000000"/>
          <w:lang w:eastAsia="ru-RU"/>
        </w:rPr>
        <w:t>.  Дома на набережной Волги с прилегающим садом являлись резиденцией ярославских губернаторов. Здесь останавливались высочайшие особы, включая императора. Экспозиции музея представляют нам облик цветущего города, который долгое время был вторым по величине в России.</w:t>
      </w:r>
    </w:p>
    <w:p w:rsidR="00837A39" w:rsidRDefault="00837A39" w:rsidP="001A13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Размещение в гостинице</w:t>
      </w:r>
    </w:p>
    <w:p w:rsidR="001A134A" w:rsidRPr="001A134A" w:rsidRDefault="00B97F6D" w:rsidP="001A1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17:30 </w:t>
      </w:r>
      <w:r w:rsidR="001A134A" w:rsidRPr="001A134A">
        <w:rPr>
          <w:rFonts w:ascii="Arial" w:eastAsia="Times New Roman" w:hAnsi="Arial" w:cs="Arial"/>
          <w:b/>
          <w:bCs/>
          <w:color w:val="000000"/>
          <w:lang w:eastAsia="ru-RU"/>
        </w:rPr>
        <w:t>Ужин. </w:t>
      </w:r>
      <w:r>
        <w:rPr>
          <w:rFonts w:ascii="Arial" w:eastAsia="Times New Roman" w:hAnsi="Arial" w:cs="Arial"/>
          <w:color w:val="000000"/>
          <w:lang w:eastAsia="ru-RU"/>
        </w:rPr>
        <w:t>Свободное время.</w:t>
      </w:r>
    </w:p>
    <w:p w:rsidR="00B24ECB" w:rsidRPr="00325C58" w:rsidRDefault="00837A39" w:rsidP="00684D4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u w:val="single"/>
          <w:lang w:eastAsia="ru-RU"/>
        </w:rPr>
        <w:t>2 день</w:t>
      </w:r>
    </w:p>
    <w:p w:rsidR="00B24ECB" w:rsidRDefault="00B97F6D" w:rsidP="00684D4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B24ECB">
        <w:rPr>
          <w:rFonts w:ascii="Arial" w:eastAsia="Times New Roman" w:hAnsi="Arial" w:cs="Arial"/>
          <w:bCs/>
          <w:color w:val="000000"/>
          <w:lang w:eastAsia="ru-RU"/>
        </w:rPr>
        <w:t>С 07:00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1A134A" w:rsidRPr="001A134A">
        <w:rPr>
          <w:rFonts w:ascii="Arial" w:eastAsia="Times New Roman" w:hAnsi="Arial" w:cs="Arial"/>
          <w:b/>
          <w:bCs/>
          <w:color w:val="000000"/>
          <w:lang w:eastAsia="ru-RU"/>
        </w:rPr>
        <w:t xml:space="preserve">Завтрак в гостинице. </w:t>
      </w:r>
      <w:r w:rsidRPr="00B97F6D">
        <w:rPr>
          <w:rFonts w:ascii="Arial" w:eastAsia="Times New Roman" w:hAnsi="Arial" w:cs="Arial"/>
          <w:bCs/>
          <w:color w:val="000000"/>
          <w:lang w:eastAsia="ru-RU"/>
        </w:rPr>
        <w:t xml:space="preserve">Освобождение номеров. </w:t>
      </w:r>
      <w:r w:rsidR="0017129E">
        <w:rPr>
          <w:rFonts w:ascii="Arial" w:eastAsia="Times New Roman" w:hAnsi="Arial" w:cs="Arial"/>
          <w:bCs/>
          <w:color w:val="000000"/>
          <w:lang w:eastAsia="ru-RU"/>
        </w:rPr>
        <w:t>07:45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Pr="00B97F6D">
        <w:rPr>
          <w:rFonts w:ascii="Arial" w:eastAsia="Times New Roman" w:hAnsi="Arial" w:cs="Arial"/>
          <w:bCs/>
          <w:color w:val="000000"/>
          <w:lang w:eastAsia="ru-RU"/>
        </w:rPr>
        <w:t xml:space="preserve">Переезд в Кострому. </w:t>
      </w:r>
    </w:p>
    <w:p w:rsidR="00684D46" w:rsidRPr="00684D46" w:rsidRDefault="00B97F6D" w:rsidP="00684D4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09:30 </w:t>
      </w:r>
      <w:r w:rsidR="00684D46" w:rsidRPr="00684D46">
        <w:rPr>
          <w:rFonts w:ascii="Arial" w:eastAsia="Times New Roman" w:hAnsi="Arial" w:cs="Arial"/>
          <w:b/>
          <w:bCs/>
          <w:color w:val="000000"/>
          <w:lang w:eastAsia="ru-RU"/>
        </w:rPr>
        <w:t xml:space="preserve">Обзорная экскурсия по территории музея под открытым небом «Костромская слобода». </w:t>
      </w:r>
      <w:r w:rsidR="00684D46" w:rsidRPr="00684D46">
        <w:rPr>
          <w:rFonts w:ascii="Arial" w:eastAsia="Times New Roman" w:hAnsi="Arial" w:cs="Arial"/>
          <w:b/>
          <w:color w:val="000000"/>
          <w:lang w:eastAsia="ru-RU"/>
        </w:rPr>
        <w:t>Развлекательная программа "Гуляй, душа!"</w:t>
      </w:r>
      <w:r w:rsidR="00684D46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684D46" w:rsidRPr="00684D46">
        <w:rPr>
          <w:rFonts w:ascii="Arial" w:eastAsia="Times New Roman" w:hAnsi="Arial" w:cs="Arial"/>
          <w:color w:val="000000"/>
          <w:lang w:eastAsia="ru-RU"/>
        </w:rPr>
        <w:t xml:space="preserve">Традиционное русское чаепитие - это не баловство, а ритуал. И раньше  просто так, мимоходом, чай не пили, а только в строго отведенное время. В неурочное время никому и в голову не приходило разжигать самовар: делу - время, потехе - час! Радушные хозяева угостят вас в «Костромской слободе» ароматным крепким чаем,  поведают о традициях русского гостеприимства. Во время чайных посиделок, как и полагается, с гостями поиграют в игры-забавы, шарады.   Во время этой веселой программы туристы не только отдохнут душой, но и увидят, как устроен настоящий самовар, узнают, как и когда на Руси появился чай, что такое «разгоняй» и многое другое. </w:t>
      </w:r>
    </w:p>
    <w:p w:rsidR="00B24ECB" w:rsidRDefault="00684D46" w:rsidP="001A134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11:00 </w:t>
      </w:r>
      <w:r w:rsidRPr="00684D46">
        <w:rPr>
          <w:rFonts w:ascii="Arial" w:eastAsia="Times New Roman" w:hAnsi="Arial" w:cs="Arial"/>
          <w:b/>
          <w:bCs/>
          <w:color w:val="000000"/>
          <w:lang w:eastAsia="ru-RU"/>
        </w:rPr>
        <w:t>Обзорная экскурсия по Костроме.</w:t>
      </w:r>
      <w:r w:rsidRPr="00B97F6D">
        <w:rPr>
          <w:rFonts w:ascii="Arial" w:eastAsia="Times New Roman" w:hAnsi="Arial" w:cs="Arial"/>
          <w:bCs/>
          <w:color w:val="000000"/>
          <w:lang w:eastAsia="ru-RU"/>
        </w:rPr>
        <w:t xml:space="preserve"> Осмотр центральной площади города с её уникальной планировкой и памятниками архитектуры XVIII – XIX вв., торговые ряды, Богоявленский кафедральный собор.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</w:p>
    <w:p w:rsidR="00B24ECB" w:rsidRDefault="00684D46" w:rsidP="001A134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13:00 </w:t>
      </w:r>
      <w:r w:rsidRPr="00684D46">
        <w:rPr>
          <w:rFonts w:ascii="Arial" w:eastAsia="Times New Roman" w:hAnsi="Arial" w:cs="Arial"/>
          <w:b/>
          <w:bCs/>
          <w:color w:val="000000"/>
          <w:lang w:eastAsia="ru-RU"/>
        </w:rPr>
        <w:t>Посещение Музея ювелирного искусства.</w:t>
      </w:r>
      <w:r w:rsidRPr="00684D46">
        <w:rPr>
          <w:rFonts w:ascii="Arial" w:eastAsia="Times New Roman" w:hAnsi="Arial" w:cs="Arial"/>
          <w:bCs/>
          <w:color w:val="000000"/>
          <w:lang w:eastAsia="ru-RU"/>
        </w:rPr>
        <w:t xml:space="preserve"> Кострому по праву называют ювелирной столицей России. Сейчас предприятия области выпускают свыше трети всех золотых и серебряных изделий, выпускаемых в России. Ювелирная история края насчитывает несколько столетий: первые мастера известны еще в средневековой Костроме.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</w:p>
    <w:p w:rsidR="00684D46" w:rsidRDefault="00684D46" w:rsidP="001A1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14:00 </w:t>
      </w:r>
      <w:r w:rsidRPr="00684D46">
        <w:rPr>
          <w:rFonts w:ascii="Arial" w:eastAsia="Times New Roman" w:hAnsi="Arial" w:cs="Arial"/>
          <w:b/>
          <w:bCs/>
          <w:color w:val="000000"/>
          <w:lang w:eastAsia="ru-RU"/>
        </w:rPr>
        <w:t>Обед в кафе города.</w:t>
      </w:r>
      <w:r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</w:p>
    <w:p w:rsidR="001A134A" w:rsidRPr="001A134A" w:rsidRDefault="001A134A" w:rsidP="001A13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34A">
        <w:rPr>
          <w:rFonts w:ascii="Arial" w:eastAsia="Times New Roman" w:hAnsi="Arial" w:cs="Arial"/>
          <w:color w:val="000000"/>
          <w:lang w:eastAsia="ru-RU"/>
        </w:rPr>
        <w:t xml:space="preserve">Отъезд в Москву. Ориентировочное время прибытия в Москву </w:t>
      </w:r>
      <w:r w:rsidR="00B97F6D">
        <w:rPr>
          <w:rFonts w:ascii="Arial" w:eastAsia="Times New Roman" w:hAnsi="Arial" w:cs="Arial"/>
          <w:color w:val="000000"/>
          <w:lang w:eastAsia="ru-RU"/>
        </w:rPr>
        <w:t>23:00</w:t>
      </w:r>
      <w:r w:rsidRPr="001A134A">
        <w:rPr>
          <w:rFonts w:ascii="Arial" w:eastAsia="Times New Roman" w:hAnsi="Arial" w:cs="Arial"/>
          <w:color w:val="000000"/>
          <w:lang w:eastAsia="ru-RU"/>
        </w:rPr>
        <w:t xml:space="preserve"> (в зависимости от транспортной ситуации).</w:t>
      </w:r>
    </w:p>
    <w:p w:rsidR="00837A39" w:rsidRPr="00837A39" w:rsidRDefault="00837A39" w:rsidP="001A134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FF"/>
          <w:szCs w:val="15"/>
          <w:bdr w:val="none" w:sz="0" w:space="0" w:color="auto" w:frame="1"/>
          <w:lang w:eastAsia="ru-RU"/>
        </w:rPr>
      </w:pPr>
    </w:p>
    <w:p w:rsidR="00837A39" w:rsidRPr="00837A39" w:rsidRDefault="00837A39" w:rsidP="001A134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FF"/>
          <w:szCs w:val="15"/>
          <w:bdr w:val="none" w:sz="0" w:space="0" w:color="auto" w:frame="1"/>
          <w:lang w:eastAsia="ru-RU"/>
        </w:rPr>
      </w:pPr>
      <w:proofErr w:type="gramStart"/>
      <w:r w:rsidRPr="00837A39">
        <w:rPr>
          <w:rFonts w:ascii="Verdana" w:eastAsia="Times New Roman" w:hAnsi="Verdana" w:cs="Arial"/>
          <w:b/>
          <w:bCs/>
          <w:color w:val="0000FF"/>
          <w:szCs w:val="15"/>
          <w:bdr w:val="none" w:sz="0" w:space="0" w:color="auto" w:frame="1"/>
          <w:lang w:eastAsia="ru-RU"/>
        </w:rPr>
        <w:t>Варианты размещения в г. Ярославль: гостиница «Юбилейная», ГК «Любим», гостиница «Святой Георгий», гостиница «</w:t>
      </w:r>
      <w:r w:rsidRPr="00837A39">
        <w:rPr>
          <w:rFonts w:ascii="Verdana" w:eastAsia="Times New Roman" w:hAnsi="Verdana" w:cs="Arial"/>
          <w:b/>
          <w:bCs/>
          <w:color w:val="0000FF"/>
          <w:szCs w:val="15"/>
          <w:bdr w:val="none" w:sz="0" w:space="0" w:color="auto" w:frame="1"/>
          <w:lang w:val="en-US" w:eastAsia="ru-RU"/>
        </w:rPr>
        <w:t>Park</w:t>
      </w:r>
      <w:r w:rsidRPr="00837A39">
        <w:rPr>
          <w:rFonts w:ascii="Verdana" w:eastAsia="Times New Roman" w:hAnsi="Verdana" w:cs="Arial"/>
          <w:b/>
          <w:bCs/>
          <w:color w:val="0000FF"/>
          <w:szCs w:val="15"/>
          <w:bdr w:val="none" w:sz="0" w:space="0" w:color="auto" w:frame="1"/>
          <w:lang w:eastAsia="ru-RU"/>
        </w:rPr>
        <w:t xml:space="preserve"> </w:t>
      </w:r>
      <w:r w:rsidRPr="00837A39">
        <w:rPr>
          <w:rFonts w:ascii="Verdana" w:eastAsia="Times New Roman" w:hAnsi="Verdana" w:cs="Arial"/>
          <w:b/>
          <w:bCs/>
          <w:color w:val="0000FF"/>
          <w:szCs w:val="15"/>
          <w:bdr w:val="none" w:sz="0" w:space="0" w:color="auto" w:frame="1"/>
          <w:lang w:val="en-US" w:eastAsia="ru-RU"/>
        </w:rPr>
        <w:t>Inn</w:t>
      </w:r>
      <w:r w:rsidRPr="00837A39">
        <w:rPr>
          <w:rFonts w:ascii="Verdana" w:eastAsia="Times New Roman" w:hAnsi="Verdana" w:cs="Arial"/>
          <w:b/>
          <w:bCs/>
          <w:color w:val="0000FF"/>
          <w:szCs w:val="15"/>
          <w:bdr w:val="none" w:sz="0" w:space="0" w:color="auto" w:frame="1"/>
          <w:lang w:eastAsia="ru-RU"/>
        </w:rPr>
        <w:t>»</w:t>
      </w:r>
      <w:r w:rsidR="006601AA">
        <w:rPr>
          <w:rFonts w:ascii="Verdana" w:eastAsia="Times New Roman" w:hAnsi="Verdana" w:cs="Arial"/>
          <w:b/>
          <w:bCs/>
          <w:color w:val="0000FF"/>
          <w:szCs w:val="15"/>
          <w:bdr w:val="none" w:sz="0" w:space="0" w:color="auto" w:frame="1"/>
          <w:lang w:eastAsia="ru-RU"/>
        </w:rPr>
        <w:t xml:space="preserve">, вариант размещения в г. </w:t>
      </w:r>
      <w:proofErr w:type="gramEnd"/>
      <w:r w:rsidR="006601AA">
        <w:rPr>
          <w:rFonts w:ascii="Verdana" w:eastAsia="Times New Roman" w:hAnsi="Verdana" w:cs="Arial"/>
          <w:b/>
          <w:bCs/>
          <w:color w:val="0000FF"/>
          <w:szCs w:val="15"/>
          <w:bdr w:val="none" w:sz="0" w:space="0" w:color="auto" w:frame="1"/>
          <w:lang w:eastAsia="ru-RU"/>
        </w:rPr>
        <w:t>Кострома - гостиница «Волга»</w:t>
      </w:r>
      <w:bookmarkStart w:id="0" w:name="_GoBack"/>
      <w:bookmarkEnd w:id="0"/>
    </w:p>
    <w:p w:rsidR="00837A39" w:rsidRDefault="00837A39" w:rsidP="001A134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FF"/>
          <w:sz w:val="15"/>
          <w:szCs w:val="15"/>
          <w:bdr w:val="none" w:sz="0" w:space="0" w:color="auto" w:frame="1"/>
          <w:lang w:eastAsia="ru-RU"/>
        </w:rPr>
      </w:pPr>
    </w:p>
    <w:p w:rsidR="00837A39" w:rsidRDefault="00837A39" w:rsidP="001A134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FF"/>
          <w:sz w:val="15"/>
          <w:szCs w:val="15"/>
          <w:bdr w:val="none" w:sz="0" w:space="0" w:color="auto" w:frame="1"/>
          <w:lang w:eastAsia="ru-RU"/>
        </w:rPr>
      </w:pPr>
    </w:p>
    <w:p w:rsidR="00837A39" w:rsidRPr="00837A39" w:rsidRDefault="00837A39" w:rsidP="001A134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FF"/>
          <w:sz w:val="15"/>
          <w:szCs w:val="15"/>
          <w:bdr w:val="none" w:sz="0" w:space="0" w:color="auto" w:frame="1"/>
          <w:lang w:eastAsia="ru-RU"/>
        </w:rPr>
      </w:pPr>
    </w:p>
    <w:p w:rsidR="001A134A" w:rsidRPr="001A134A" w:rsidRDefault="001A134A" w:rsidP="001A13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A134A">
        <w:rPr>
          <w:rFonts w:ascii="Verdana" w:eastAsia="Times New Roman" w:hAnsi="Verdana" w:cs="Arial"/>
          <w:b/>
          <w:bCs/>
          <w:color w:val="0000FF"/>
          <w:sz w:val="15"/>
          <w:szCs w:val="15"/>
          <w:bdr w:val="none" w:sz="0" w:space="0" w:color="auto" w:frame="1"/>
          <w:lang w:eastAsia="ru-RU"/>
        </w:rPr>
        <w:t>Время является ориентировочным и не может считаться обязательным пунктом программы.</w:t>
      </w:r>
    </w:p>
    <w:p w:rsidR="001A134A" w:rsidRPr="001A134A" w:rsidRDefault="001A134A" w:rsidP="001A134A">
      <w:pPr>
        <w:shd w:val="clear" w:color="auto" w:fill="FFFFFF"/>
        <w:spacing w:after="0" w:line="240" w:lineRule="auto"/>
        <w:ind w:right="6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A134A">
        <w:rPr>
          <w:rFonts w:ascii="Verdana" w:eastAsia="Times New Roman" w:hAnsi="Verdana" w:cs="Arial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Фирма оставляет за собой право замены порядка проведения экскурсий, а также замены экскурсий </w:t>
      </w:r>
      <w:proofErr w:type="gramStart"/>
      <w:r w:rsidRPr="001A134A">
        <w:rPr>
          <w:rFonts w:ascii="Verdana" w:eastAsia="Times New Roman" w:hAnsi="Verdana" w:cs="Arial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на</w:t>
      </w:r>
      <w:proofErr w:type="gramEnd"/>
      <w:r w:rsidRPr="001A134A">
        <w:rPr>
          <w:rFonts w:ascii="Verdana" w:eastAsia="Times New Roman" w:hAnsi="Verdana" w:cs="Arial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равноценные</w:t>
      </w:r>
      <w:r w:rsidRPr="001A134A">
        <w:rPr>
          <w:rFonts w:ascii="Verdana" w:eastAsia="Times New Roman" w:hAnsi="Verdana" w:cs="Arial"/>
          <w:color w:val="000000"/>
          <w:sz w:val="15"/>
          <w:szCs w:val="15"/>
          <w:bdr w:val="none" w:sz="0" w:space="0" w:color="auto" w:frame="1"/>
          <w:lang w:eastAsia="ru-RU"/>
        </w:rPr>
        <w:t>.</w:t>
      </w:r>
    </w:p>
    <w:p w:rsidR="005E25FA" w:rsidRDefault="005E25FA"/>
    <w:sectPr w:rsidR="005E25FA" w:rsidSect="001A134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A"/>
    <w:rsid w:val="0017129E"/>
    <w:rsid w:val="001A134A"/>
    <w:rsid w:val="00325C58"/>
    <w:rsid w:val="005235B3"/>
    <w:rsid w:val="005E25FA"/>
    <w:rsid w:val="006601AA"/>
    <w:rsid w:val="00684D46"/>
    <w:rsid w:val="00837A39"/>
    <w:rsid w:val="00B24ECB"/>
    <w:rsid w:val="00B97F6D"/>
    <w:rsid w:val="00C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11</cp:revision>
  <dcterms:created xsi:type="dcterms:W3CDTF">2017-10-05T08:04:00Z</dcterms:created>
  <dcterms:modified xsi:type="dcterms:W3CDTF">2017-10-31T13:23:00Z</dcterms:modified>
</cp:coreProperties>
</file>